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D8A0" w14:textId="77777777" w:rsidR="00490147" w:rsidRDefault="0049014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64" w:lineRule="auto"/>
        <w:jc w:val="right"/>
        <w:rPr>
          <w:rFonts w:ascii="ヒラギノ角ゴ Pro W3" w:hAnsi="ヒラギノ角ゴ Pro W3" w:hint="default"/>
          <w:sz w:val="22"/>
          <w:szCs w:val="22"/>
        </w:rPr>
      </w:pPr>
    </w:p>
    <w:p w14:paraId="182F8C4C" w14:textId="77777777" w:rsidR="002507E5" w:rsidRDefault="009F4441" w:rsidP="00710A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rPr>
          <w:rFonts w:ascii="ＭＳ 明朝" w:eastAsia="ＭＳ 明朝" w:hAnsi="ＭＳ 明朝" w:cs="ＭＳ 明朝" w:hint="default"/>
          <w:color w:val="auto"/>
          <w:kern w:val="0"/>
          <w:sz w:val="28"/>
          <w:szCs w:val="28"/>
        </w:rPr>
      </w:pPr>
      <w:r w:rsidRPr="00D461A3">
        <w:rPr>
          <w:rFonts w:ascii="ＭＳ 明朝" w:eastAsia="ＭＳ 明朝" w:hAnsi="ＭＳ 明朝"/>
          <w:color w:val="auto"/>
          <w:kern w:val="0"/>
          <w:sz w:val="22"/>
          <w:szCs w:val="22"/>
        </w:rPr>
        <w:t xml:space="preserve">　　</w:t>
      </w:r>
      <w:r w:rsidRPr="002507E5">
        <w:rPr>
          <w:rFonts w:ascii="ＭＳ 明朝" w:eastAsia="ＭＳ 明朝" w:hAnsi="ＭＳ 明朝"/>
          <w:color w:val="auto"/>
          <w:kern w:val="0"/>
          <w:sz w:val="28"/>
          <w:szCs w:val="28"/>
        </w:rPr>
        <w:t xml:space="preserve">　</w:t>
      </w:r>
      <w:r w:rsidR="00D461A3" w:rsidRPr="002507E5">
        <w:rPr>
          <w:rFonts w:ascii="ＭＳ 明朝" w:eastAsia="ＭＳ 明朝" w:hAnsi="ＭＳ 明朝"/>
          <w:color w:val="auto"/>
          <w:sz w:val="28"/>
          <w:szCs w:val="28"/>
        </w:rPr>
        <w:t>『</w:t>
      </w:r>
      <w:r w:rsidRPr="002507E5">
        <w:rPr>
          <w:rFonts w:ascii="ＭＳ 明朝" w:eastAsia="ＭＳ 明朝" w:hAnsi="ＭＳ 明朝"/>
          <w:color w:val="auto"/>
          <w:kern w:val="0"/>
          <w:sz w:val="28"/>
          <w:szCs w:val="28"/>
        </w:rPr>
        <w:t>原子力発電は</w:t>
      </w:r>
      <w:r w:rsidRPr="002507E5">
        <w:rPr>
          <w:rFonts w:ascii="ＭＳ 明朝" w:eastAsia="ＭＳ 明朝" w:hAnsi="ＭＳ 明朝" w:hint="default"/>
          <w:color w:val="auto"/>
          <w:kern w:val="0"/>
          <w:sz w:val="28"/>
          <w:szCs w:val="28"/>
        </w:rPr>
        <w:t>“</w:t>
      </w:r>
      <w:r w:rsidRPr="002507E5">
        <w:rPr>
          <w:rFonts w:ascii="ＭＳ 明朝" w:eastAsia="ＭＳ 明朝" w:hAnsi="ＭＳ 明朝"/>
          <w:color w:val="auto"/>
          <w:kern w:val="0"/>
          <w:sz w:val="28"/>
          <w:szCs w:val="28"/>
        </w:rPr>
        <w:t>温暖化</w:t>
      </w:r>
      <w:r w:rsidRPr="002507E5">
        <w:rPr>
          <w:rFonts w:ascii="ＭＳ 明朝" w:eastAsia="ＭＳ 明朝" w:hAnsi="ＭＳ 明朝" w:hint="default"/>
          <w:color w:val="auto"/>
          <w:kern w:val="0"/>
          <w:sz w:val="28"/>
          <w:szCs w:val="28"/>
        </w:rPr>
        <w:t>”</w:t>
      </w:r>
      <w:r w:rsidRPr="002507E5">
        <w:rPr>
          <w:rFonts w:ascii="ＭＳ 明朝" w:eastAsia="ＭＳ 明朝" w:hAnsi="ＭＳ 明朝"/>
          <w:color w:val="auto"/>
          <w:kern w:val="0"/>
          <w:sz w:val="28"/>
          <w:szCs w:val="28"/>
        </w:rPr>
        <w:t>防止の切り札ではない</w:t>
      </w:r>
      <w:r w:rsidR="00D461A3" w:rsidRPr="002507E5">
        <w:rPr>
          <w:rFonts w:ascii="ＭＳ 明朝" w:eastAsia="ＭＳ 明朝" w:hAnsi="ＭＳ 明朝"/>
          <w:color w:val="auto"/>
          <w:kern w:val="0"/>
          <w:sz w:val="28"/>
          <w:szCs w:val="28"/>
        </w:rPr>
        <w:t>』</w:t>
      </w:r>
      <w:r w:rsidR="00D461A3" w:rsidRPr="002507E5">
        <w:rPr>
          <w:rFonts w:ascii="ＭＳ 明朝" w:eastAsia="ＭＳ 明朝" w:hAnsi="ＭＳ 明朝" w:cs="ＭＳ 明朝"/>
          <w:color w:val="auto"/>
          <w:kern w:val="0"/>
          <w:sz w:val="28"/>
          <w:szCs w:val="28"/>
        </w:rPr>
        <w:t xml:space="preserve">改訂版　</w:t>
      </w:r>
    </w:p>
    <w:p w14:paraId="2DF05DA3" w14:textId="7325F87A" w:rsidR="00490147" w:rsidRPr="002507E5" w:rsidRDefault="00D461A3" w:rsidP="002507E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jc w:val="center"/>
        <w:rPr>
          <w:rFonts w:ascii="ＭＳ 明朝" w:eastAsia="ＭＳ 明朝" w:hAnsi="ＭＳ 明朝" w:hint="default"/>
          <w:color w:val="auto"/>
          <w:kern w:val="0"/>
          <w:sz w:val="28"/>
          <w:szCs w:val="28"/>
        </w:rPr>
      </w:pPr>
      <w:r w:rsidRPr="002507E5">
        <w:rPr>
          <w:rFonts w:ascii="ＭＳ 明朝" w:eastAsia="ＭＳ 明朝" w:hAnsi="ＭＳ 明朝" w:cs="ＭＳ 明朝"/>
          <w:color w:val="auto"/>
          <w:kern w:val="0"/>
          <w:sz w:val="28"/>
          <w:szCs w:val="28"/>
        </w:rPr>
        <w:t>発行</w:t>
      </w:r>
      <w:r w:rsidR="009F4441" w:rsidRPr="002507E5">
        <w:rPr>
          <w:rFonts w:ascii="ＭＳ 明朝" w:eastAsia="ＭＳ 明朝" w:hAnsi="ＭＳ 明朝"/>
          <w:color w:val="auto"/>
          <w:kern w:val="0"/>
          <w:sz w:val="28"/>
          <w:szCs w:val="28"/>
        </w:rPr>
        <w:t>のお知らせ</w:t>
      </w:r>
    </w:p>
    <w:p w14:paraId="748E11FA" w14:textId="77777777" w:rsidR="00D461A3" w:rsidRPr="00710A9D" w:rsidRDefault="00D461A3" w:rsidP="00710A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rPr>
          <w:rFonts w:ascii="ＭＳ 明朝" w:eastAsia="ＭＳ 明朝" w:hAnsi="ＭＳ 明朝" w:cs="ヒラギノ角ゴ Pro W6" w:hint="default"/>
          <w:color w:val="auto"/>
          <w:kern w:val="0"/>
          <w:sz w:val="22"/>
          <w:szCs w:val="22"/>
        </w:rPr>
      </w:pPr>
    </w:p>
    <w:p w14:paraId="648DE82B" w14:textId="396FCA21" w:rsidR="00D461A3" w:rsidRPr="00EC2575" w:rsidRDefault="00D461A3" w:rsidP="00710A9D">
      <w:pPr>
        <w:pStyle w:val="aa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2575">
        <w:rPr>
          <w:rFonts w:ascii="ＭＳ 明朝" w:eastAsia="ＭＳ 明朝" w:hAnsi="ＭＳ 明朝" w:hint="eastAsia"/>
          <w:sz w:val="24"/>
          <w:szCs w:val="24"/>
        </w:rPr>
        <w:t>20</w:t>
      </w:r>
      <w:r w:rsidR="00EC2575" w:rsidRPr="00EC2575">
        <w:rPr>
          <w:rFonts w:ascii="ＭＳ 明朝" w:eastAsia="ＭＳ 明朝" w:hAnsi="ＭＳ 明朝" w:hint="eastAsia"/>
          <w:sz w:val="24"/>
          <w:szCs w:val="24"/>
        </w:rPr>
        <w:t>10</w:t>
      </w:r>
      <w:r w:rsidRPr="00EC2575">
        <w:rPr>
          <w:rFonts w:ascii="ＭＳ 明朝" w:eastAsia="ＭＳ 明朝" w:hAnsi="ＭＳ 明朝" w:hint="eastAsia"/>
          <w:sz w:val="24"/>
          <w:szCs w:val="24"/>
        </w:rPr>
        <w:t>年12月、日本カトリック正義と平和協議会はリーフレット『原子力発電は</w:t>
      </w:r>
      <w:r w:rsidRPr="00EC2575">
        <w:rPr>
          <w:rFonts w:ascii="ＭＳ 明朝" w:eastAsia="ＭＳ 明朝" w:hAnsi="ＭＳ 明朝"/>
          <w:sz w:val="24"/>
          <w:szCs w:val="24"/>
        </w:rPr>
        <w:t>“</w:t>
      </w:r>
      <w:r w:rsidRPr="00EC2575">
        <w:rPr>
          <w:rFonts w:ascii="ＭＳ 明朝" w:eastAsia="ＭＳ 明朝" w:hAnsi="ＭＳ 明朝" w:hint="eastAsia"/>
          <w:sz w:val="24"/>
          <w:szCs w:val="24"/>
        </w:rPr>
        <w:t>温暖化</w:t>
      </w:r>
      <w:r w:rsidRPr="00EC2575">
        <w:rPr>
          <w:rFonts w:ascii="ＭＳ 明朝" w:eastAsia="ＭＳ 明朝" w:hAnsi="ＭＳ 明朝"/>
          <w:sz w:val="24"/>
          <w:szCs w:val="24"/>
        </w:rPr>
        <w:t>”</w:t>
      </w:r>
      <w:r w:rsidRPr="00EC2575">
        <w:rPr>
          <w:rFonts w:ascii="ＭＳ 明朝" w:eastAsia="ＭＳ 明朝" w:hAnsi="ＭＳ 明朝" w:hint="eastAsia"/>
          <w:sz w:val="24"/>
          <w:szCs w:val="24"/>
        </w:rPr>
        <w:t>防止の切り札ではない！』を発行しました。</w:t>
      </w:r>
      <w:r w:rsidR="00EC2575">
        <w:rPr>
          <w:rFonts w:ascii="ＭＳ 明朝" w:eastAsia="ＭＳ 明朝" w:hAnsi="ＭＳ 明朝" w:hint="eastAsia"/>
          <w:sz w:val="24"/>
          <w:szCs w:val="24"/>
        </w:rPr>
        <w:t>翌年の</w:t>
      </w:r>
      <w:r w:rsidR="00EC2575" w:rsidRPr="00EC2575">
        <w:rPr>
          <w:rFonts w:ascii="ＭＳ 明朝" w:eastAsia="ＭＳ 明朝" w:hAnsi="ＭＳ 明朝" w:hint="eastAsia"/>
          <w:sz w:val="24"/>
          <w:szCs w:val="24"/>
        </w:rPr>
        <w:t>東日本大震災による福島原子力発電所事故、その後の脱原発運動の高まりで、リーフレットは教会内外で広く利用されまし</w:t>
      </w:r>
      <w:r w:rsidR="00EC2575">
        <w:rPr>
          <w:rFonts w:ascii="ＭＳ 明朝" w:eastAsia="ＭＳ 明朝" w:hAnsi="ＭＳ 明朝" w:hint="eastAsia"/>
          <w:sz w:val="24"/>
          <w:szCs w:val="24"/>
        </w:rPr>
        <w:t>た</w:t>
      </w:r>
      <w:r w:rsidR="00EC2575" w:rsidRPr="00EC257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23BDAA9" w14:textId="77777777" w:rsidR="00EC2575" w:rsidRPr="00EC2575" w:rsidRDefault="00EC2575" w:rsidP="00710A9D">
      <w:pPr>
        <w:pStyle w:val="aa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2737FC6" w14:textId="313EF157" w:rsidR="00D461A3" w:rsidRPr="00EC2575" w:rsidRDefault="00EC2575" w:rsidP="00C90010">
      <w:pPr>
        <w:pStyle w:val="aa"/>
        <w:ind w:firstLineChars="100" w:firstLine="240"/>
        <w:rPr>
          <w:rFonts w:ascii="ＭＳ 明朝" w:eastAsia="ＭＳ 明朝" w:hAnsi="ＭＳ 明朝" w:cs="ヒラギノ角ゴ Pro W3"/>
          <w:sz w:val="24"/>
          <w:szCs w:val="24"/>
        </w:rPr>
      </w:pPr>
      <w:r w:rsidRPr="00EC2575">
        <w:rPr>
          <w:rFonts w:ascii="ＭＳ 明朝" w:eastAsia="ＭＳ 明朝" w:hAnsi="ＭＳ 明朝" w:hint="eastAsia"/>
          <w:sz w:val="24"/>
          <w:szCs w:val="24"/>
        </w:rPr>
        <w:t>この度、</w:t>
      </w:r>
      <w:r w:rsidR="00D461A3" w:rsidRPr="00EC2575">
        <w:rPr>
          <w:rFonts w:ascii="ＭＳ 明朝" w:eastAsia="ＭＳ 明朝" w:hAnsi="ＭＳ 明朝" w:hint="eastAsia"/>
          <w:sz w:val="24"/>
          <w:szCs w:val="24"/>
        </w:rPr>
        <w:t>内容を一部改訂し、2019年の教皇フランシスコ来日の際のメッセージも追加しました。地球温暖化を防止できるのなら、原発を稼働開発してもいいのか。そもそも原発は地球温暖化を食い止めることができるのか。</w:t>
      </w:r>
      <w:r w:rsidRPr="00EC2575">
        <w:rPr>
          <w:rFonts w:ascii="ＭＳ 明朝" w:eastAsia="ＭＳ 明朝" w:hAnsi="ＭＳ 明朝" w:hint="eastAsia"/>
          <w:sz w:val="24"/>
          <w:szCs w:val="24"/>
        </w:rPr>
        <w:t>ぜひ、リーフレットをご活用ください。</w:t>
      </w:r>
    </w:p>
    <w:p w14:paraId="75E19041" w14:textId="77777777" w:rsidR="00D461A3" w:rsidRPr="00D461A3" w:rsidRDefault="00D461A3" w:rsidP="00D461A3">
      <w:pPr>
        <w:pStyle w:val="aa"/>
        <w:rPr>
          <w:rFonts w:ascii="ＭＳ 明朝" w:eastAsia="ＭＳ 明朝" w:hAnsi="ＭＳ 明朝"/>
          <w:sz w:val="20"/>
          <w:szCs w:val="20"/>
        </w:rPr>
      </w:pPr>
    </w:p>
    <w:p w14:paraId="79450E54" w14:textId="77777777" w:rsidR="00490147" w:rsidRPr="00D461A3" w:rsidRDefault="00490147">
      <w:pPr>
        <w:widowControl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64" w:lineRule="auto"/>
        <w:ind w:firstLine="3490"/>
        <w:jc w:val="left"/>
        <w:rPr>
          <w:rFonts w:ascii="ヒラギノ角ゴ Pro W3" w:eastAsia="ヒラギノ角ゴ Pro W3" w:hAnsi="ヒラギノ角ゴ Pro W3" w:cs="ヒラギノ角ゴ Pro W3" w:hint="default"/>
          <w:kern w:val="0"/>
          <w:sz w:val="22"/>
          <w:szCs w:val="22"/>
        </w:rPr>
      </w:pPr>
    </w:p>
    <w:p w14:paraId="099FC809" w14:textId="77777777" w:rsidR="00490147" w:rsidRDefault="009F44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firstLine="220"/>
        <w:jc w:val="right"/>
        <w:rPr>
          <w:rFonts w:ascii="ヒラギノ角ゴ Pro W3" w:eastAsia="ヒラギノ角ゴ Pro W3" w:hAnsi="ヒラギノ角ゴ Pro W3" w:cs="ヒラギノ角ゴ Pro W3" w:hint="default"/>
          <w:sz w:val="20"/>
          <w:szCs w:val="20"/>
        </w:rPr>
      </w:pPr>
      <w:r>
        <w:rPr>
          <w:rFonts w:eastAsia="ヒラギノ角ゴ Pro W3"/>
          <w:sz w:val="20"/>
          <w:szCs w:val="20"/>
        </w:rPr>
        <w:t>日本カトリック正義と平和協議会</w:t>
      </w:r>
    </w:p>
    <w:p w14:paraId="51C9C993" w14:textId="77777777" w:rsidR="00490147" w:rsidRDefault="009F44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firstLine="220"/>
        <w:jc w:val="right"/>
        <w:rPr>
          <w:rFonts w:ascii="ヒラギノ角ゴ Pro W3" w:eastAsia="ヒラギノ角ゴ Pro W3" w:hAnsi="ヒラギノ角ゴ Pro W3" w:cs="ヒラギノ角ゴ Pro W3" w:hint="default"/>
          <w:sz w:val="20"/>
          <w:szCs w:val="20"/>
        </w:rPr>
      </w:pPr>
      <w:r>
        <w:rPr>
          <w:rFonts w:eastAsia="ヒラギノ角ゴ Pro W3"/>
          <w:sz w:val="20"/>
          <w:szCs w:val="20"/>
        </w:rPr>
        <w:t>〒</w:t>
      </w:r>
      <w:r>
        <w:rPr>
          <w:rFonts w:ascii="ヒラギノ角ゴ Pro W3" w:hAnsi="ヒラギノ角ゴ Pro W3"/>
          <w:sz w:val="20"/>
          <w:szCs w:val="20"/>
        </w:rPr>
        <w:t>135-8585</w:t>
      </w:r>
      <w:r>
        <w:rPr>
          <w:rFonts w:eastAsia="ヒラギノ角ゴ Pro W3"/>
          <w:sz w:val="20"/>
          <w:szCs w:val="20"/>
        </w:rPr>
        <w:t xml:space="preserve">　東京都江東区潮見</w:t>
      </w:r>
      <w:r>
        <w:rPr>
          <w:rFonts w:ascii="ヒラギノ角ゴ Pro W3" w:hAnsi="ヒラギノ角ゴ Pro W3"/>
          <w:sz w:val="20"/>
          <w:szCs w:val="20"/>
        </w:rPr>
        <w:t>2-10-10</w:t>
      </w:r>
    </w:p>
    <w:p w14:paraId="4546F11B" w14:textId="77777777" w:rsidR="00490147" w:rsidRDefault="009F44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firstLine="220"/>
        <w:jc w:val="right"/>
        <w:rPr>
          <w:rFonts w:ascii="ヒラギノ角ゴ Pro W3" w:eastAsia="ヒラギノ角ゴ Pro W3" w:hAnsi="ヒラギノ角ゴ Pro W3" w:cs="ヒラギノ角ゴ Pro W3" w:hint="default"/>
          <w:sz w:val="20"/>
          <w:szCs w:val="20"/>
        </w:rPr>
      </w:pPr>
      <w:r>
        <w:rPr>
          <w:rFonts w:ascii="ヒラギノ角ゴ Pro W3" w:hAnsi="ヒラギノ角ゴ Pro W3"/>
          <w:sz w:val="20"/>
          <w:szCs w:val="20"/>
        </w:rPr>
        <w:t>Tel</w:t>
      </w:r>
      <w:r>
        <w:rPr>
          <w:rFonts w:eastAsia="ヒラギノ角ゴ Pro W3"/>
          <w:sz w:val="20"/>
          <w:szCs w:val="20"/>
        </w:rPr>
        <w:t xml:space="preserve">　</w:t>
      </w:r>
      <w:r>
        <w:rPr>
          <w:rFonts w:ascii="ヒラギノ角ゴ Pro W3" w:hAnsi="ヒラギノ角ゴ Pro W3"/>
          <w:sz w:val="20"/>
          <w:szCs w:val="20"/>
        </w:rPr>
        <w:t>03-5632-4444</w:t>
      </w:r>
    </w:p>
    <w:p w14:paraId="4D9C7771" w14:textId="77777777" w:rsidR="00490147" w:rsidRDefault="009F44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firstLine="220"/>
        <w:jc w:val="right"/>
        <w:rPr>
          <w:rFonts w:ascii="ヒラギノ角ゴ Pro W3" w:eastAsia="ヒラギノ角ゴ Pro W3" w:hAnsi="ヒラギノ角ゴ Pro W3" w:cs="ヒラギノ角ゴ Pro W3" w:hint="default"/>
          <w:sz w:val="20"/>
          <w:szCs w:val="20"/>
        </w:rPr>
      </w:pPr>
      <w:r>
        <w:rPr>
          <w:rFonts w:ascii="ヒラギノ角ゴ Pro W3" w:hAnsi="ヒラギノ角ゴ Pro W3"/>
          <w:sz w:val="20"/>
          <w:szCs w:val="20"/>
        </w:rPr>
        <w:t>Fax</w:t>
      </w:r>
      <w:r>
        <w:rPr>
          <w:rFonts w:eastAsia="ヒラギノ角ゴ Pro W3"/>
          <w:sz w:val="20"/>
          <w:szCs w:val="20"/>
        </w:rPr>
        <w:t xml:space="preserve">　</w:t>
      </w:r>
      <w:r>
        <w:rPr>
          <w:rFonts w:ascii="ヒラギノ角ゴ Pro W3" w:hAnsi="ヒラギノ角ゴ Pro W3"/>
          <w:sz w:val="20"/>
          <w:szCs w:val="20"/>
        </w:rPr>
        <w:t>03-5632-7920</w:t>
      </w:r>
    </w:p>
    <w:p w14:paraId="069F13B4" w14:textId="77777777" w:rsidR="00490147" w:rsidRDefault="009F44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firstLine="220"/>
        <w:jc w:val="right"/>
        <w:rPr>
          <w:rFonts w:ascii="ヒラギノ角ゴ Pro W3" w:eastAsia="ヒラギノ角ゴ Pro W3" w:hAnsi="ヒラギノ角ゴ Pro W3" w:cs="ヒラギノ角ゴ Pro W3" w:hint="default"/>
          <w:sz w:val="22"/>
          <w:szCs w:val="22"/>
        </w:rPr>
      </w:pPr>
      <w:r>
        <w:rPr>
          <w:rFonts w:ascii="ヒラギノ角ゴ Pro W3" w:hAnsi="ヒラギノ角ゴ Pro W3"/>
          <w:sz w:val="22"/>
          <w:szCs w:val="22"/>
        </w:rPr>
        <w:t>E</w:t>
      </w:r>
      <w:r>
        <w:rPr>
          <w:rFonts w:eastAsia="ヒラギノ角ゴ Pro W3"/>
          <w:sz w:val="22"/>
          <w:szCs w:val="22"/>
        </w:rPr>
        <w:t>メール</w:t>
      </w:r>
      <w:r>
        <w:rPr>
          <w:rFonts w:eastAsia="ヒラギノ角ゴ Pro W3"/>
          <w:sz w:val="22"/>
          <w:szCs w:val="22"/>
        </w:rPr>
        <w:t xml:space="preserve"> </w:t>
      </w:r>
      <w:hyperlink r:id="rId7" w:history="1">
        <w:r>
          <w:rPr>
            <w:rStyle w:val="Hyperlink0"/>
            <w:rFonts w:ascii="ヒラギノ角ゴ Pro W3" w:hAnsi="ヒラギノ角ゴ Pro W3"/>
            <w:sz w:val="22"/>
            <w:szCs w:val="22"/>
          </w:rPr>
          <w:t>jccjp@cbcj.catholic.jp</w:t>
        </w:r>
      </w:hyperlink>
    </w:p>
    <w:p w14:paraId="1FC39837" w14:textId="77777777" w:rsidR="00490147" w:rsidRDefault="0049014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firstLine="220"/>
        <w:jc w:val="left"/>
        <w:rPr>
          <w:rFonts w:ascii="ヒラギノ角ゴ Pro W3" w:eastAsia="ヒラギノ角ゴ Pro W3" w:hAnsi="ヒラギノ角ゴ Pro W3" w:cs="ヒラギノ角ゴ Pro W3" w:hint="default"/>
          <w:sz w:val="22"/>
          <w:szCs w:val="22"/>
        </w:rPr>
      </w:pPr>
    </w:p>
    <w:p w14:paraId="11348DDF" w14:textId="5CA22F3F" w:rsidR="00710A9D" w:rsidRPr="00322D3F" w:rsidRDefault="00322D3F" w:rsidP="00322D3F">
      <w:pPr>
        <w:pStyle w:val="ac"/>
        <w:numPr>
          <w:ilvl w:val="0"/>
          <w:numId w:val="3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leftChars="0"/>
        <w:jc w:val="center"/>
        <w:rPr>
          <w:rFonts w:ascii="ヒラギノ角ゴ Pro W3" w:eastAsiaTheme="minorEastAsia" w:hAnsi="ヒラギノ角ゴ Pro W3" w:cs="ヒラギノ角ゴ Pro W3" w:hint="default"/>
          <w:sz w:val="22"/>
          <w:szCs w:val="22"/>
        </w:rPr>
      </w:pP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  <w:r>
        <w:rPr>
          <w:rFonts w:ascii="ヒラギノ角ゴ Pro W3" w:eastAsiaTheme="minorEastAsia" w:hAnsi="ヒラギノ角ゴ Pro W3" w:cs="ヒラギノ角ゴ Pro W3"/>
          <w:sz w:val="22"/>
          <w:szCs w:val="22"/>
        </w:rPr>
        <w:t xml:space="preserve">　</w:t>
      </w:r>
      <w:r w:rsidRPr="00322D3F">
        <w:rPr>
          <w:rFonts w:ascii="ヒラギノ角ゴ Pro W3" w:eastAsiaTheme="minorEastAsia" w:hAnsi="ヒラギノ角ゴ Pro W3" w:cs="ヒラギノ角ゴ Pro W3"/>
          <w:sz w:val="22"/>
          <w:szCs w:val="22"/>
        </w:rPr>
        <w:t>-</w:t>
      </w:r>
    </w:p>
    <w:p w14:paraId="4DBCD269" w14:textId="77777777" w:rsidR="00322D3F" w:rsidRDefault="00322D3F" w:rsidP="00322D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firstLineChars="200" w:firstLine="480"/>
        <w:jc w:val="left"/>
        <w:rPr>
          <w:rFonts w:ascii="ＭＳ 明朝" w:eastAsia="ＭＳ 明朝" w:hAnsi="ＭＳ 明朝" w:cs="ＭＳ 明朝" w:hint="default"/>
          <w:kern w:val="0"/>
          <w:sz w:val="24"/>
          <w:szCs w:val="24"/>
        </w:rPr>
      </w:pPr>
    </w:p>
    <w:p w14:paraId="4F2489D6" w14:textId="67B5E5A3" w:rsidR="00490147" w:rsidRPr="00EC2575" w:rsidRDefault="009F4441" w:rsidP="00EC25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jc w:val="left"/>
        <w:rPr>
          <w:rFonts w:ascii="ＭＳ 明朝" w:eastAsia="ＭＳ 明朝" w:hAnsi="ＭＳ 明朝" w:cs="ＭＳ 明朝" w:hint="default"/>
          <w:kern w:val="0"/>
          <w:sz w:val="28"/>
          <w:szCs w:val="28"/>
          <w:lang w:val="de-DE"/>
        </w:rPr>
      </w:pPr>
      <w:r w:rsidRPr="00EC2575">
        <w:rPr>
          <w:rFonts w:ascii="ＭＳ 明朝" w:eastAsia="ＭＳ 明朝" w:hAnsi="ＭＳ 明朝" w:cs="ＭＳ 明朝"/>
          <w:kern w:val="0"/>
          <w:sz w:val="28"/>
          <w:szCs w:val="28"/>
          <w:lang w:val="de-DE"/>
        </w:rPr>
        <w:t>「</w:t>
      </w:r>
      <w:r w:rsidR="00322D3F" w:rsidRPr="00EC2575">
        <w:rPr>
          <w:rFonts w:ascii="ＭＳ 明朝" w:eastAsia="ＭＳ 明朝" w:hAnsi="ＭＳ 明朝" w:cs="ＭＳ 明朝"/>
          <w:kern w:val="0"/>
          <w:sz w:val="28"/>
          <w:szCs w:val="28"/>
          <w:lang w:val="de-DE"/>
        </w:rPr>
        <w:t>原子力発電は“温暖化”防止の切り札ではない」</w:t>
      </w:r>
      <w:r w:rsidRPr="00EC2575">
        <w:rPr>
          <w:rFonts w:eastAsia="Heiti TC Light"/>
          <w:kern w:val="0"/>
          <w:sz w:val="28"/>
          <w:szCs w:val="28"/>
          <w:lang w:val="de-DE"/>
        </w:rPr>
        <w:t>リーフレット</w:t>
      </w:r>
      <w:r w:rsidR="00710A9D" w:rsidRPr="00EC2575">
        <w:rPr>
          <w:rFonts w:ascii="ＭＳ 明朝" w:eastAsia="ＭＳ 明朝" w:hAnsi="ＭＳ 明朝" w:cs="ＭＳ 明朝"/>
          <w:kern w:val="0"/>
          <w:sz w:val="28"/>
          <w:szCs w:val="28"/>
          <w:lang w:val="de-DE"/>
        </w:rPr>
        <w:t>注文書</w:t>
      </w:r>
    </w:p>
    <w:p w14:paraId="4837986C" w14:textId="77777777" w:rsidR="00EC2575" w:rsidRPr="00322D3F" w:rsidRDefault="00EC2575" w:rsidP="00322D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ind w:firstLineChars="200" w:firstLine="482"/>
        <w:jc w:val="left"/>
        <w:rPr>
          <w:rFonts w:ascii="Times New Roman" w:eastAsia="Times New Roman" w:hAnsi="Times New Roman" w:cs="Times New Roman" w:hint="default"/>
          <w:b/>
          <w:bCs/>
          <w:kern w:val="0"/>
          <w:sz w:val="24"/>
          <w:szCs w:val="24"/>
          <w:lang w:val="de-DE"/>
        </w:rPr>
      </w:pPr>
    </w:p>
    <w:p w14:paraId="47C8BAB2" w14:textId="69B37211" w:rsidR="00490147" w:rsidRDefault="0049014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jc w:val="left"/>
        <w:rPr>
          <w:rFonts w:ascii="Times New Roman" w:eastAsiaTheme="minorEastAsia" w:hAnsi="Times New Roman" w:cs="Times New Roman" w:hint="default"/>
          <w:b/>
          <w:bCs/>
          <w:kern w:val="0"/>
          <w:sz w:val="24"/>
          <w:szCs w:val="24"/>
          <w:lang w:val="de-DE"/>
        </w:rPr>
      </w:pPr>
    </w:p>
    <w:p w14:paraId="242BE3F3" w14:textId="77777777" w:rsidR="00543243" w:rsidRPr="00543243" w:rsidRDefault="0054324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jc w:val="left"/>
        <w:rPr>
          <w:rFonts w:ascii="Times New Roman" w:eastAsiaTheme="minorEastAsia" w:hAnsi="Times New Roman" w:cs="Times New Roman" w:hint="default"/>
          <w:b/>
          <w:bCs/>
          <w:kern w:val="0"/>
          <w:sz w:val="24"/>
          <w:szCs w:val="24"/>
          <w:lang w:val="de-DE"/>
        </w:rPr>
      </w:pPr>
    </w:p>
    <w:p w14:paraId="4E29FE28" w14:textId="71622899" w:rsidR="00490147" w:rsidRPr="002507E5" w:rsidRDefault="00322D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jc w:val="left"/>
        <w:rPr>
          <w:rFonts w:ascii="ヒラギノ丸ゴ Pro W4" w:eastAsia="ヒラギノ丸ゴ Pro W4" w:hAnsi="ヒラギノ丸ゴ Pro W4" w:cs="ヒラギノ丸ゴ Pro W4" w:hint="default"/>
          <w:sz w:val="22"/>
          <w:szCs w:val="22"/>
          <w:u w:val="single"/>
        </w:rPr>
      </w:pPr>
      <w:r w:rsidRPr="002507E5">
        <w:rPr>
          <w:rFonts w:ascii="ＭＳ 明朝" w:eastAsia="ＭＳ 明朝" w:hAnsi="ＭＳ 明朝" w:cs="ＭＳ 明朝"/>
          <w:sz w:val="32"/>
          <w:szCs w:val="32"/>
          <w:u w:val="single"/>
        </w:rPr>
        <w:t xml:space="preserve">リーフレット　　　　　　　枚　　</w:t>
      </w:r>
      <w:r w:rsidR="002507E5" w:rsidRPr="002507E5">
        <w:rPr>
          <w:rFonts w:ascii="ＭＳ 明朝" w:eastAsia="ＭＳ 明朝" w:hAnsi="ＭＳ 明朝" w:cs="ＭＳ 明朝"/>
          <w:sz w:val="22"/>
          <w:szCs w:val="22"/>
        </w:rPr>
        <w:t>（なるべく5枚単位でお願いします）</w:t>
      </w:r>
      <w:r w:rsidR="002507E5">
        <w:rPr>
          <w:rFonts w:ascii="ＭＳ 明朝" w:eastAsia="ＭＳ 明朝" w:hAnsi="ＭＳ 明朝" w:cs="ＭＳ 明朝" w:hint="default"/>
          <w:sz w:val="22"/>
          <w:szCs w:val="22"/>
          <w:u w:val="single"/>
        </w:rPr>
        <w:br/>
      </w:r>
      <w:r w:rsidRPr="002507E5"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</w:t>
      </w:r>
    </w:p>
    <w:p w14:paraId="3C082351" w14:textId="124F6F6E" w:rsidR="00490147" w:rsidRDefault="009F44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jc w:val="left"/>
        <w:rPr>
          <w:rFonts w:ascii="ヒラギノ丸ゴ Pro W4" w:eastAsia="ヒラギノ丸ゴ Pro W4" w:hAnsi="ヒラギノ丸ゴ Pro W4" w:cs="ヒラギノ丸ゴ Pro W4" w:hint="default"/>
          <w:sz w:val="28"/>
          <w:szCs w:val="28"/>
        </w:rPr>
      </w:pPr>
      <w:r>
        <w:rPr>
          <w:rFonts w:eastAsia="ヒラギノ丸ゴ Pro W4"/>
          <w:sz w:val="28"/>
          <w:szCs w:val="28"/>
        </w:rPr>
        <w:t xml:space="preserve">　　　　　　　　　</w:t>
      </w:r>
    </w:p>
    <w:p w14:paraId="1F3FABA6" w14:textId="77777777" w:rsidR="00490147" w:rsidRDefault="0049014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192" w:lineRule="auto"/>
        <w:rPr>
          <w:rFonts w:ascii="ヒラギノ丸ゴ Pro W4" w:eastAsia="ヒラギノ丸ゴ Pro W4" w:hAnsi="ヒラギノ丸ゴ Pro W4" w:cs="ヒラギノ丸ゴ Pro W4" w:hint="default"/>
        </w:rPr>
      </w:pPr>
    </w:p>
    <w:p w14:paraId="68A8D53F" w14:textId="13DB0C67" w:rsidR="00490147" w:rsidRDefault="009F44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528" w:lineRule="auto"/>
        <w:rPr>
          <w:rFonts w:eastAsiaTheme="minorEastAsia" w:hint="default"/>
          <w:sz w:val="22"/>
          <w:szCs w:val="22"/>
        </w:rPr>
      </w:pPr>
      <w:r>
        <w:rPr>
          <w:rFonts w:eastAsia="ヒラギノ丸ゴ Pro W4"/>
          <w:sz w:val="22"/>
          <w:szCs w:val="22"/>
        </w:rPr>
        <w:t>ご住所：（〒　　　　　）</w:t>
      </w:r>
    </w:p>
    <w:p w14:paraId="3009B8D7" w14:textId="74D8970D" w:rsidR="00490147" w:rsidRDefault="009F44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360" w:lineRule="auto"/>
        <w:rPr>
          <w:rFonts w:eastAsiaTheme="minorEastAsia" w:hint="default"/>
          <w:sz w:val="22"/>
          <w:szCs w:val="22"/>
        </w:rPr>
      </w:pPr>
      <w:r>
        <w:rPr>
          <w:rFonts w:eastAsia="ヒラギノ丸ゴ Pro W4"/>
          <w:sz w:val="22"/>
          <w:szCs w:val="22"/>
        </w:rPr>
        <w:t>お名前：</w:t>
      </w:r>
    </w:p>
    <w:p w14:paraId="65431DBD" w14:textId="77777777" w:rsidR="00CA23E7" w:rsidRDefault="00CA23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360" w:lineRule="auto"/>
        <w:rPr>
          <w:rFonts w:eastAsia="ヒラギノ丸ゴ Pro W4" w:hint="default"/>
          <w:sz w:val="22"/>
          <w:szCs w:val="22"/>
        </w:rPr>
      </w:pPr>
    </w:p>
    <w:p w14:paraId="0004D99D" w14:textId="55778556" w:rsidR="00490147" w:rsidRDefault="009F44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360" w:lineRule="auto"/>
        <w:rPr>
          <w:rFonts w:eastAsiaTheme="minorEastAsia" w:hint="default"/>
          <w:sz w:val="22"/>
          <w:szCs w:val="22"/>
        </w:rPr>
      </w:pPr>
      <w:r>
        <w:rPr>
          <w:rFonts w:eastAsia="ヒラギノ丸ゴ Pro W4"/>
          <w:sz w:val="22"/>
          <w:szCs w:val="22"/>
        </w:rPr>
        <w:t>連絡先（電話番号、メールアドレスなど）：</w:t>
      </w:r>
    </w:p>
    <w:p w14:paraId="6492C139" w14:textId="6D0B813E" w:rsidR="00322D3F" w:rsidRPr="002507E5" w:rsidRDefault="00322D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360" w:lineRule="auto"/>
        <w:rPr>
          <w:rFonts w:eastAsiaTheme="minorEastAsia" w:hint="default"/>
          <w:sz w:val="22"/>
          <w:szCs w:val="22"/>
        </w:rPr>
      </w:pPr>
    </w:p>
    <w:p w14:paraId="6D6A2A0C" w14:textId="373665EA" w:rsidR="00322D3F" w:rsidRPr="00322D3F" w:rsidRDefault="00322D3F" w:rsidP="00322D3F">
      <w:pPr>
        <w:pStyle w:val="ac"/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360" w:lineRule="auto"/>
        <w:ind w:leftChars="0"/>
        <w:jc w:val="center"/>
        <w:rPr>
          <w:rFonts w:ascii="ヒラギノ丸ゴ Pro W4" w:eastAsiaTheme="minorEastAsia" w:hAnsi="ヒラギノ丸ゴ Pro W4" w:cs="ヒラギノ丸ゴ Pro W4" w:hint="default"/>
          <w:sz w:val="22"/>
          <w:szCs w:val="22"/>
        </w:rPr>
      </w:pPr>
      <w:r w:rsidRPr="00322D3F">
        <w:rPr>
          <w:rFonts w:eastAsiaTheme="minorEastAsia"/>
          <w:sz w:val="22"/>
          <w:szCs w:val="22"/>
        </w:rPr>
        <w:t>-</w:t>
      </w:r>
      <w:r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  <w:r w:rsidRPr="00322D3F">
        <w:rPr>
          <w:rFonts w:eastAsiaTheme="minorEastAsia"/>
          <w:sz w:val="22"/>
          <w:szCs w:val="22"/>
        </w:rPr>
        <w:t xml:space="preserve">　</w:t>
      </w:r>
      <w:r w:rsidRPr="00322D3F">
        <w:rPr>
          <w:rFonts w:eastAsiaTheme="minorEastAsia"/>
          <w:sz w:val="22"/>
          <w:szCs w:val="22"/>
        </w:rPr>
        <w:t>-</w:t>
      </w:r>
    </w:p>
    <w:p w14:paraId="4E111CF4" w14:textId="72691D3B" w:rsidR="00322D3F" w:rsidRPr="00EC2575" w:rsidRDefault="00322D3F" w:rsidP="00322D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jc w:val="left"/>
        <w:rPr>
          <w:rFonts w:ascii="ヒラギノ丸ゴ Pro W4" w:eastAsia="ヒラギノ丸ゴ Pro W4" w:hAnsi="ヒラギノ丸ゴ Pro W4" w:cs="ヒラギノ丸ゴ Pro W4" w:hint="default"/>
          <w:sz w:val="24"/>
          <w:szCs w:val="24"/>
        </w:rPr>
      </w:pPr>
      <w:r w:rsidRPr="00EC2575">
        <w:rPr>
          <w:rFonts w:ascii="ＭＳ 明朝" w:eastAsia="ＭＳ 明朝" w:hAnsi="ＭＳ 明朝" w:cs="ＭＳ 明朝"/>
          <w:sz w:val="24"/>
          <w:szCs w:val="24"/>
        </w:rPr>
        <w:t>リーフレットは1枚20円の</w:t>
      </w:r>
      <w:r w:rsidR="00EC2575" w:rsidRPr="00EC2575">
        <w:rPr>
          <w:rFonts w:ascii="ＭＳ 明朝" w:eastAsia="ＭＳ 明朝" w:hAnsi="ＭＳ 明朝" w:cs="ＭＳ 明朝"/>
          <w:sz w:val="24"/>
          <w:szCs w:val="24"/>
        </w:rPr>
        <w:t>製作実費、および</w:t>
      </w:r>
      <w:r w:rsidRPr="00EC2575">
        <w:rPr>
          <w:rFonts w:ascii="ＭＳ 明朝" w:eastAsia="ＭＳ 明朝" w:hAnsi="ＭＳ 明朝" w:cs="ＭＳ 明朝"/>
          <w:sz w:val="24"/>
          <w:szCs w:val="24"/>
        </w:rPr>
        <w:t>送料のご負担をお願いいたします。</w:t>
      </w:r>
    </w:p>
    <w:p w14:paraId="551D16C7" w14:textId="51C6DF7D" w:rsidR="00490147" w:rsidRPr="00EC2575" w:rsidRDefault="00322D3F" w:rsidP="002507E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jc w:val="left"/>
        <w:rPr>
          <w:rFonts w:ascii="ヒラギノ丸ゴ Pro W4" w:eastAsiaTheme="minorEastAsia" w:hAnsi="ヒラギノ丸ゴ Pro W4" w:cs="ヒラギノ丸ゴ Pro W4" w:hint="default"/>
          <w:sz w:val="24"/>
          <w:szCs w:val="24"/>
        </w:rPr>
      </w:pPr>
      <w:r w:rsidRPr="00EC2575">
        <w:rPr>
          <w:rFonts w:ascii="ＭＳ 明朝" w:eastAsia="ＭＳ 明朝" w:hAnsi="ＭＳ 明朝" w:cs="ＭＳ 明朝"/>
          <w:sz w:val="24"/>
          <w:szCs w:val="24"/>
        </w:rPr>
        <w:t>リーフレット発送時に</w:t>
      </w:r>
      <w:r w:rsidRPr="00EC2575">
        <w:rPr>
          <w:rFonts w:eastAsia="ヒラギノ丸ゴ Pro W4"/>
          <w:sz w:val="24"/>
          <w:szCs w:val="24"/>
        </w:rPr>
        <w:t>振込み用紙を同封</w:t>
      </w:r>
      <w:r w:rsidRPr="00EC2575">
        <w:rPr>
          <w:rFonts w:ascii="ＭＳ 明朝" w:eastAsia="ＭＳ 明朝" w:hAnsi="ＭＳ 明朝" w:cs="ＭＳ 明朝"/>
          <w:sz w:val="24"/>
          <w:szCs w:val="24"/>
        </w:rPr>
        <w:t>いたします</w:t>
      </w:r>
      <w:r w:rsidR="00EC2575">
        <w:rPr>
          <w:rFonts w:ascii="ＭＳ 明朝" w:eastAsia="ＭＳ 明朝" w:hAnsi="ＭＳ 明朝" w:cs="ＭＳ 明朝"/>
          <w:sz w:val="24"/>
          <w:szCs w:val="24"/>
        </w:rPr>
        <w:t>。</w:t>
      </w:r>
    </w:p>
    <w:sectPr w:rsidR="00490147" w:rsidRPr="00EC2575">
      <w:pgSz w:w="11900" w:h="16840"/>
      <w:pgMar w:top="993" w:right="1418" w:bottom="1701" w:left="1418" w:header="7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019A" w14:textId="77777777" w:rsidR="008913AA" w:rsidRDefault="008913AA">
      <w:pPr>
        <w:rPr>
          <w:rFonts w:hint="default"/>
        </w:rPr>
      </w:pPr>
      <w:r>
        <w:separator/>
      </w:r>
    </w:p>
  </w:endnote>
  <w:endnote w:type="continuationSeparator" w:id="0">
    <w:p w14:paraId="6068D5CB" w14:textId="77777777" w:rsidR="008913AA" w:rsidRDefault="008913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Cambria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6">
    <w:altName w:val="Cambria"/>
    <w:panose1 w:val="020B0600000000000000"/>
    <w:charset w:val="00"/>
    <w:family w:val="roman"/>
    <w:pitch w:val="default"/>
  </w:font>
  <w:font w:name="Heiti TC Light">
    <w:altName w:val="Cambria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ヒラギノ丸ゴ Pro W4">
    <w:altName w:val="Cambria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panose1 w:val="02020300000000000000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DCEE" w14:textId="77777777" w:rsidR="008913AA" w:rsidRDefault="008913AA">
      <w:pPr>
        <w:rPr>
          <w:rFonts w:hint="default"/>
        </w:rPr>
      </w:pPr>
      <w:r>
        <w:separator/>
      </w:r>
    </w:p>
  </w:footnote>
  <w:footnote w:type="continuationSeparator" w:id="0">
    <w:p w14:paraId="119DEC7F" w14:textId="77777777" w:rsidR="008913AA" w:rsidRDefault="008913A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A44A8"/>
    <w:multiLevelType w:val="hybridMultilevel"/>
    <w:tmpl w:val="F6C0D782"/>
    <w:lvl w:ilvl="0" w:tplc="8CF64CA0">
      <w:numFmt w:val="bullet"/>
      <w:lvlText w:val=""/>
      <w:lvlJc w:val="left"/>
      <w:pPr>
        <w:ind w:left="805" w:hanging="360"/>
      </w:pPr>
      <w:rPr>
        <w:rFonts w:ascii="Wingdings" w:eastAsiaTheme="minorEastAsia" w:hAnsi="Wingdings" w:cs="ヒラギノ角ゴ Pro W3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586E4021"/>
    <w:multiLevelType w:val="hybridMultilevel"/>
    <w:tmpl w:val="2CB6A0B0"/>
    <w:lvl w:ilvl="0" w:tplc="B38EF74E">
      <w:numFmt w:val="bullet"/>
      <w:lvlText w:val="-"/>
      <w:lvlJc w:val="left"/>
      <w:pPr>
        <w:ind w:left="360" w:hanging="360"/>
      </w:pPr>
      <w:rPr>
        <w:rFonts w:ascii="Arial Unicode MS" w:eastAsiaTheme="minorEastAsia" w:hAnsi="Arial Unicode M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95524D"/>
    <w:multiLevelType w:val="hybridMultilevel"/>
    <w:tmpl w:val="EB00FC4C"/>
    <w:lvl w:ilvl="0" w:tplc="99EC6AA6">
      <w:numFmt w:val="bullet"/>
      <w:lvlText w:val="-"/>
      <w:lvlJc w:val="left"/>
      <w:pPr>
        <w:ind w:left="1020" w:hanging="360"/>
      </w:pPr>
      <w:rPr>
        <w:rFonts w:ascii="ヒラギノ角ゴ Pro W3" w:eastAsiaTheme="minorEastAsia" w:hAnsi="ヒラギノ角ゴ Pro W3" w:cs="ヒラギノ角ゴ Pro W3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47"/>
    <w:rsid w:val="00175609"/>
    <w:rsid w:val="002507E5"/>
    <w:rsid w:val="002B4524"/>
    <w:rsid w:val="00322D3F"/>
    <w:rsid w:val="00490147"/>
    <w:rsid w:val="00543243"/>
    <w:rsid w:val="00710A9D"/>
    <w:rsid w:val="008913AA"/>
    <w:rsid w:val="009A699E"/>
    <w:rsid w:val="009F4441"/>
    <w:rsid w:val="00A613A6"/>
    <w:rsid w:val="00AD4F4D"/>
    <w:rsid w:val="00C90010"/>
    <w:rsid w:val="00CA23E7"/>
    <w:rsid w:val="00D461A3"/>
    <w:rsid w:val="00E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58D14"/>
  <w15:docId w15:val="{4E7E30FD-4726-4C4A-87F7-7B5621CC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3F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フリーフォーム"/>
    <w:rPr>
      <w:rFonts w:ascii="ＭＳ 明朝" w:eastAsia="Arial Unicode MS" w:hAnsi="ＭＳ 明朝" w:cs="Arial Unicode MS"/>
      <w:color w:val="000000"/>
      <w:kern w:val="2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リンク"/>
    <w:rPr>
      <w:outline w:val="0"/>
      <w:color w:val="000099"/>
      <w:u w:val="single"/>
    </w:rPr>
  </w:style>
  <w:style w:type="character" w:customStyle="1" w:styleId="Hyperlink0">
    <w:name w:val="Hyperlink.0"/>
    <w:basedOn w:val="a5"/>
    <w:rPr>
      <w:outline w:val="0"/>
      <w:color w:val="0000FF"/>
      <w:u w:val="none"/>
    </w:rPr>
  </w:style>
  <w:style w:type="character" w:customStyle="1" w:styleId="Hyperlink1">
    <w:name w:val="Hyperlink.1"/>
    <w:basedOn w:val="a5"/>
    <w:rPr>
      <w:outline w:val="0"/>
      <w:color w:val="0000FF"/>
      <w:sz w:val="22"/>
      <w:szCs w:val="22"/>
      <w:u w:val="none"/>
    </w:rPr>
  </w:style>
  <w:style w:type="paragraph" w:styleId="a6">
    <w:name w:val="header"/>
    <w:basedOn w:val="a"/>
    <w:link w:val="a7"/>
    <w:uiPriority w:val="99"/>
    <w:unhideWhenUsed/>
    <w:rsid w:val="00D4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61A3"/>
    <w:rPr>
      <w:rFonts w:ascii="Arial Unicode MS" w:eastAsia="Century" w:hAnsi="Arial Unicode MS" w:cs="Arial Unicode MS"/>
      <w:color w:val="000000"/>
      <w:kern w:val="2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D46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61A3"/>
    <w:rPr>
      <w:rFonts w:ascii="Arial Unicode MS" w:eastAsia="Century" w:hAnsi="Arial Unicode MS" w:cs="Arial Unicode MS"/>
      <w:color w:val="000000"/>
      <w:kern w:val="2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Plain Text"/>
    <w:basedOn w:val="a"/>
    <w:link w:val="ab"/>
    <w:uiPriority w:val="99"/>
    <w:unhideWhenUsed/>
    <w:rsid w:val="00D46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ascii="Yu Gothic" w:eastAsia="Yu Gothic" w:hAnsi="Courier New" w:cs="Courier New" w:hint="default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b">
    <w:name w:val="書式なし (文字)"/>
    <w:basedOn w:val="a0"/>
    <w:link w:val="aa"/>
    <w:uiPriority w:val="99"/>
    <w:rsid w:val="00D461A3"/>
    <w:rPr>
      <w:rFonts w:ascii="Yu Gothic" w:eastAsia="Yu Gothic" w:hAnsi="Courier New" w:cs="Courier New"/>
      <w:kern w:val="2"/>
      <w:sz w:val="22"/>
      <w:szCs w:val="22"/>
      <w:bdr w:val="none" w:sz="0" w:space="0" w:color="auto"/>
    </w:rPr>
  </w:style>
  <w:style w:type="paragraph" w:styleId="ac">
    <w:name w:val="List Paragraph"/>
    <w:basedOn w:val="a"/>
    <w:uiPriority w:val="34"/>
    <w:qFormat/>
    <w:rsid w:val="00322D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cjp@cbcj.catholi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ＭＳ 明朝"/>
        <a:ea typeface="ＭＳ ゴシック"/>
        <a:cs typeface="ＭＳ 明朝"/>
      </a:majorFont>
      <a:minorFont>
        <a:latin typeface="ヒラギノ明朝 ProN W3"/>
        <a:ea typeface="ＭＳ 明朝"/>
        <a:cs typeface="ヒラギノ明朝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ヒラギノ角ゴ ProN W3"/>
            <a:ea typeface="ヒラギノ角ゴ ProN W3"/>
            <a:cs typeface="ヒラギノ角ゴ ProN W3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6096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ＭＳ 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akiyama</dc:creator>
  <cp:lastModifiedBy>Hiruma Noriko</cp:lastModifiedBy>
  <cp:revision>5</cp:revision>
  <dcterms:created xsi:type="dcterms:W3CDTF">2022-01-28T01:45:00Z</dcterms:created>
  <dcterms:modified xsi:type="dcterms:W3CDTF">2022-01-28T05:30:00Z</dcterms:modified>
</cp:coreProperties>
</file>